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F2" w:rsidRDefault="007A6B6A" w:rsidP="007A6B6A">
      <w:pPr>
        <w:ind w:firstLine="142"/>
      </w:pPr>
    </w:p>
    <w:p w:rsidR="00C5663C" w:rsidRPr="00745769" w:rsidRDefault="00C5663C" w:rsidP="00C5663C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ALLEGATOA</w:t>
      </w:r>
    </w:p>
    <w:p w:rsidR="00745769" w:rsidRPr="00745769" w:rsidRDefault="00745769" w:rsidP="00745769">
      <w:pPr>
        <w:widowControl w:val="0"/>
        <w:autoSpaceDE w:val="0"/>
        <w:autoSpaceDN w:val="0"/>
        <w:spacing w:before="91" w:after="0" w:line="240" w:lineRule="auto"/>
        <w:ind w:right="103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AlDirigenteScolastico</w:t>
      </w:r>
    </w:p>
    <w:p w:rsidR="00745769" w:rsidRPr="00745769" w:rsidRDefault="00745769" w:rsidP="00745769">
      <w:pPr>
        <w:widowControl w:val="0"/>
        <w:autoSpaceDE w:val="0"/>
        <w:autoSpaceDN w:val="0"/>
        <w:spacing w:after="0" w:line="240" w:lineRule="auto"/>
        <w:ind w:right="103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I.C. C. Gennari di Maratea</w:t>
      </w:r>
    </w:p>
    <w:p w:rsidR="00C5663C" w:rsidRPr="00745769" w:rsidRDefault="00C5663C">
      <w:pPr>
        <w:rPr>
          <w:sz w:val="20"/>
          <w:szCs w:val="20"/>
        </w:rPr>
      </w:pPr>
    </w:p>
    <w:p w:rsidR="00C5663C" w:rsidRPr="00745769" w:rsidRDefault="00C5663C">
      <w:pPr>
        <w:rPr>
          <w:sz w:val="20"/>
          <w:szCs w:val="20"/>
        </w:rPr>
      </w:pPr>
    </w:p>
    <w:p w:rsidR="00C5663C" w:rsidRPr="00745769" w:rsidRDefault="00C5663C" w:rsidP="00C5663C">
      <w:pPr>
        <w:rPr>
          <w:b/>
          <w:sz w:val="20"/>
          <w:szCs w:val="20"/>
        </w:rPr>
      </w:pPr>
      <w:r w:rsidRPr="00745769">
        <w:rPr>
          <w:b/>
          <w:sz w:val="20"/>
          <w:szCs w:val="20"/>
        </w:rPr>
        <w:t xml:space="preserve">AUTOCERTIFICAZIONE TITOLI  </w:t>
      </w:r>
    </w:p>
    <w:p w:rsidR="00C5663C" w:rsidRPr="00745769" w:rsidRDefault="00C5663C" w:rsidP="00C5663C">
      <w:pPr>
        <w:rPr>
          <w:sz w:val="20"/>
          <w:szCs w:val="20"/>
          <w:u w:val="single"/>
        </w:rPr>
      </w:pPr>
      <w:r w:rsidRPr="00745769">
        <w:rPr>
          <w:sz w:val="20"/>
          <w:szCs w:val="20"/>
        </w:rPr>
        <w:t xml:space="preserve">NOMINATIVO </w:t>
      </w:r>
      <w:r w:rsidR="008063D0">
        <w:rPr>
          <w:sz w:val="20"/>
          <w:szCs w:val="20"/>
        </w:rPr>
        <w:t xml:space="preserve"> ESPERTO</w:t>
      </w:r>
      <w:r w:rsidRPr="00745769">
        <w:rPr>
          <w:sz w:val="20"/>
          <w:szCs w:val="20"/>
          <w:u w:val="single"/>
        </w:rPr>
        <w:tab/>
      </w:r>
      <w:r w:rsidR="007A6B6A">
        <w:rPr>
          <w:sz w:val="20"/>
          <w:szCs w:val="20"/>
          <w:u w:val="single"/>
        </w:rPr>
        <w:t>_____________________________________________</w:t>
      </w:r>
    </w:p>
    <w:p w:rsidR="00C5663C" w:rsidRPr="00745769" w:rsidRDefault="00C5663C" w:rsidP="00C5663C">
      <w:pPr>
        <w:rPr>
          <w:sz w:val="20"/>
          <w:szCs w:val="20"/>
        </w:rPr>
      </w:pPr>
      <w:r w:rsidRPr="00745769">
        <w:rPr>
          <w:sz w:val="20"/>
          <w:szCs w:val="20"/>
        </w:rPr>
        <w:t xml:space="preserve">DENOMINAZIONE  MODULO : </w:t>
      </w:r>
      <w:r w:rsidRPr="00745769">
        <w:rPr>
          <w:sz w:val="20"/>
          <w:szCs w:val="20"/>
          <w:u w:val="single"/>
        </w:rPr>
        <w:tab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  <w:t>_______________________________________</w:t>
      </w:r>
    </w:p>
    <w:p w:rsidR="00C5663C" w:rsidRPr="00745769" w:rsidRDefault="00C5663C">
      <w:pPr>
        <w:rPr>
          <w:sz w:val="20"/>
          <w:szCs w:val="20"/>
        </w:rPr>
      </w:pPr>
    </w:p>
    <w:tbl>
      <w:tblPr>
        <w:tblW w:w="107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1"/>
        <w:gridCol w:w="3707"/>
        <w:gridCol w:w="2969"/>
        <w:gridCol w:w="1470"/>
      </w:tblGrid>
      <w:tr w:rsidR="00C5663C" w:rsidRPr="00745769" w:rsidTr="007A6B6A">
        <w:tc>
          <w:tcPr>
            <w:tcW w:w="2611" w:type="dxa"/>
            <w:shd w:val="clear" w:color="auto" w:fill="BFBFBF"/>
            <w:vAlign w:val="center"/>
          </w:tcPr>
          <w:p w:rsidR="00C5663C" w:rsidRPr="00745769" w:rsidRDefault="00C5663C" w:rsidP="00C5663C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07" w:type="dxa"/>
            <w:shd w:val="clear" w:color="auto" w:fill="BFBFBF"/>
            <w:vAlign w:val="center"/>
          </w:tcPr>
          <w:p w:rsidR="00C5663C" w:rsidRPr="00745769" w:rsidRDefault="00C5663C" w:rsidP="00C5663C">
            <w:pPr>
              <w:rPr>
                <w:b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BFBFBF"/>
          </w:tcPr>
          <w:p w:rsidR="00C5663C" w:rsidRPr="00745769" w:rsidRDefault="00C5663C" w:rsidP="00C5663C">
            <w:pPr>
              <w:rPr>
                <w:b/>
                <w:sz w:val="20"/>
                <w:szCs w:val="20"/>
              </w:rPr>
            </w:pPr>
            <w:r w:rsidRPr="00745769">
              <w:rPr>
                <w:b/>
                <w:sz w:val="20"/>
                <w:szCs w:val="20"/>
              </w:rPr>
              <w:t>Dichiarazione punteggio da parte del candidato</w:t>
            </w:r>
          </w:p>
        </w:tc>
        <w:tc>
          <w:tcPr>
            <w:tcW w:w="1470" w:type="dxa"/>
            <w:shd w:val="clear" w:color="auto" w:fill="auto"/>
          </w:tcPr>
          <w:p w:rsidR="00C5663C" w:rsidRPr="00745769" w:rsidRDefault="00C5663C" w:rsidP="00C5663C">
            <w:pPr>
              <w:rPr>
                <w:b/>
                <w:sz w:val="20"/>
                <w:szCs w:val="20"/>
              </w:rPr>
            </w:pPr>
            <w:r w:rsidRPr="00745769">
              <w:rPr>
                <w:b/>
                <w:sz w:val="20"/>
                <w:szCs w:val="20"/>
              </w:rPr>
              <w:t>Verifica punteggio da parte dell'Ufficio</w:t>
            </w:r>
          </w:p>
        </w:tc>
      </w:tr>
      <w:tr w:rsidR="00C5663C" w:rsidRPr="00745769" w:rsidTr="007A6B6A">
        <w:tc>
          <w:tcPr>
            <w:tcW w:w="2611" w:type="dxa"/>
            <w:vAlign w:val="center"/>
          </w:tcPr>
          <w:p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>Titolo di studio</w:t>
            </w:r>
          </w:p>
          <w:p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10 punti)</w:t>
            </w:r>
          </w:p>
        </w:tc>
        <w:tc>
          <w:tcPr>
            <w:tcW w:w="3707" w:type="dxa"/>
            <w:vAlign w:val="center"/>
          </w:tcPr>
          <w:p w:rsidR="00C5663C" w:rsidRPr="00745769" w:rsidRDefault="00C5663C" w:rsidP="00C56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attinente modulo = </w:t>
            </w:r>
            <w:r w:rsidRPr="00745769">
              <w:rPr>
                <w:b/>
                <w:bCs/>
                <w:sz w:val="20"/>
                <w:szCs w:val="20"/>
              </w:rPr>
              <w:t xml:space="preserve">punti 10 </w:t>
            </w:r>
            <w:r w:rsidRPr="00745769">
              <w:rPr>
                <w:sz w:val="20"/>
                <w:szCs w:val="20"/>
              </w:rPr>
              <w:t>;</w:t>
            </w:r>
          </w:p>
          <w:p w:rsidR="00C5663C" w:rsidRPr="00745769" w:rsidRDefault="00C5663C" w:rsidP="00C56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di primo livello (triennale) attinente modulo = </w:t>
            </w:r>
            <w:r w:rsidRPr="00745769">
              <w:rPr>
                <w:b/>
                <w:bCs/>
                <w:sz w:val="20"/>
                <w:szCs w:val="20"/>
              </w:rPr>
              <w:t>punti 6</w:t>
            </w:r>
            <w:r w:rsidRPr="00745769">
              <w:rPr>
                <w:sz w:val="20"/>
                <w:szCs w:val="20"/>
              </w:rPr>
              <w:t>;</w:t>
            </w:r>
          </w:p>
          <w:p w:rsidR="00C5663C" w:rsidRPr="00745769" w:rsidRDefault="00C5663C" w:rsidP="00C56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non attinente a modulo = </w:t>
            </w:r>
            <w:r w:rsidRPr="00745769">
              <w:rPr>
                <w:b/>
                <w:bCs/>
                <w:sz w:val="20"/>
                <w:szCs w:val="20"/>
              </w:rPr>
              <w:t>punti 3</w:t>
            </w:r>
            <w:r w:rsidRPr="00745769">
              <w:rPr>
                <w:sz w:val="20"/>
                <w:szCs w:val="20"/>
              </w:rPr>
              <w:t>;</w:t>
            </w:r>
          </w:p>
          <w:p w:rsidR="00C5663C" w:rsidRPr="00745769" w:rsidRDefault="00C5663C" w:rsidP="00C56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di primo livello (triennale) non attinente modulo = </w:t>
            </w:r>
            <w:r w:rsidRPr="00745769">
              <w:rPr>
                <w:b/>
                <w:bCs/>
                <w:sz w:val="20"/>
                <w:szCs w:val="20"/>
              </w:rPr>
              <w:t>punti 1</w:t>
            </w:r>
            <w:r w:rsidRPr="00745769">
              <w:rPr>
                <w:sz w:val="20"/>
                <w:szCs w:val="20"/>
              </w:rPr>
              <w:t>;</w:t>
            </w:r>
          </w:p>
          <w:p w:rsidR="00C5663C" w:rsidRPr="00745769" w:rsidRDefault="00C5663C" w:rsidP="00C56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Diploma attinente modulo = </w:t>
            </w:r>
            <w:r w:rsidRPr="00745769">
              <w:rPr>
                <w:b/>
                <w:bCs/>
                <w:sz w:val="20"/>
                <w:szCs w:val="20"/>
              </w:rPr>
              <w:t>punti 0,5</w:t>
            </w:r>
          </w:p>
        </w:tc>
        <w:tc>
          <w:tcPr>
            <w:tcW w:w="2969" w:type="dxa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</w:tr>
      <w:tr w:rsidR="00C5663C" w:rsidRPr="00745769" w:rsidTr="007A6B6A">
        <w:tc>
          <w:tcPr>
            <w:tcW w:w="2611" w:type="dxa"/>
            <w:vAlign w:val="center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>Certificazioni attinenti</w:t>
            </w:r>
          </w:p>
          <w:p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5 punti)</w:t>
            </w:r>
          </w:p>
        </w:tc>
        <w:tc>
          <w:tcPr>
            <w:tcW w:w="3707" w:type="dxa"/>
            <w:vAlign w:val="center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Punti 0,5 per certificazione attinente</w:t>
            </w:r>
          </w:p>
        </w:tc>
        <w:tc>
          <w:tcPr>
            <w:tcW w:w="2969" w:type="dxa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</w:tr>
      <w:tr w:rsidR="00C5663C" w:rsidRPr="00745769" w:rsidTr="007A6B6A">
        <w:trPr>
          <w:trHeight w:val="1465"/>
        </w:trPr>
        <w:tc>
          <w:tcPr>
            <w:tcW w:w="2611" w:type="dxa"/>
            <w:vAlign w:val="center"/>
          </w:tcPr>
          <w:p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 xml:space="preserve">Pregressa esperienza formativa (in qualità di formatore/relatore) </w:t>
            </w:r>
            <w:r w:rsidRPr="00745769">
              <w:rPr>
                <w:i/>
                <w:sz w:val="20"/>
                <w:szCs w:val="20"/>
                <w:u w:val="single"/>
              </w:rPr>
              <w:t>attinente</w:t>
            </w:r>
            <w:r w:rsidRPr="00745769">
              <w:rPr>
                <w:i/>
                <w:sz w:val="20"/>
                <w:szCs w:val="20"/>
              </w:rPr>
              <w:t xml:space="preserve"> a modulo</w:t>
            </w:r>
          </w:p>
          <w:p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50 punti)</w:t>
            </w:r>
          </w:p>
        </w:tc>
        <w:tc>
          <w:tcPr>
            <w:tcW w:w="3707" w:type="dxa"/>
            <w:vAlign w:val="center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Ogni 50 ore di formazione dichiarata produrranno 1 punto </w:t>
            </w:r>
          </w:p>
        </w:tc>
        <w:tc>
          <w:tcPr>
            <w:tcW w:w="2969" w:type="dxa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</w:tr>
      <w:tr w:rsidR="00C5663C" w:rsidRPr="00745769" w:rsidTr="007A6B6A">
        <w:trPr>
          <w:trHeight w:val="1465"/>
        </w:trPr>
        <w:tc>
          <w:tcPr>
            <w:tcW w:w="2611" w:type="dxa"/>
            <w:vAlign w:val="center"/>
          </w:tcPr>
          <w:p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 xml:space="preserve">Pregressa esperienza professionale </w:t>
            </w:r>
            <w:r w:rsidRPr="00745769">
              <w:rPr>
                <w:i/>
                <w:sz w:val="20"/>
                <w:szCs w:val="20"/>
                <w:u w:val="single"/>
              </w:rPr>
              <w:t>attinente</w:t>
            </w:r>
            <w:r w:rsidRPr="00745769">
              <w:rPr>
                <w:i/>
                <w:sz w:val="20"/>
                <w:szCs w:val="20"/>
              </w:rPr>
              <w:t xml:space="preserve"> a modulo</w:t>
            </w:r>
          </w:p>
          <w:p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35 punti)</w:t>
            </w:r>
          </w:p>
        </w:tc>
        <w:tc>
          <w:tcPr>
            <w:tcW w:w="3707" w:type="dxa"/>
            <w:vAlign w:val="center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Ogni anno di esperienza professionale dichiarata produrrà 2 punti. Ogni frazione di anno pari ad almeno sei mesi produrrà 1 punto</w:t>
            </w:r>
          </w:p>
        </w:tc>
        <w:tc>
          <w:tcPr>
            <w:tcW w:w="2969" w:type="dxa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</w:tr>
    </w:tbl>
    <w:p w:rsidR="00C5663C" w:rsidRPr="00745769" w:rsidRDefault="00C5663C">
      <w:pPr>
        <w:rPr>
          <w:sz w:val="20"/>
          <w:szCs w:val="20"/>
        </w:rPr>
      </w:pPr>
    </w:p>
    <w:p w:rsidR="00C5663C" w:rsidRPr="00745769" w:rsidRDefault="00C5663C">
      <w:pPr>
        <w:rPr>
          <w:sz w:val="20"/>
          <w:szCs w:val="20"/>
        </w:rPr>
      </w:pPr>
    </w:p>
    <w:p w:rsidR="00C5663C" w:rsidRPr="00745769" w:rsidRDefault="00C5663C">
      <w:pPr>
        <w:rPr>
          <w:sz w:val="20"/>
          <w:szCs w:val="20"/>
        </w:rPr>
      </w:pPr>
      <w:r w:rsidRPr="00745769">
        <w:rPr>
          <w:sz w:val="20"/>
          <w:szCs w:val="20"/>
        </w:rPr>
        <w:t>Data</w:t>
      </w:r>
      <w:r w:rsidRPr="00745769">
        <w:rPr>
          <w:sz w:val="20"/>
          <w:szCs w:val="20"/>
          <w:u w:val="single"/>
        </w:rPr>
        <w:tab/>
        <w:t>/</w:t>
      </w:r>
      <w:r w:rsidRPr="00745769">
        <w:rPr>
          <w:sz w:val="20"/>
          <w:szCs w:val="20"/>
          <w:u w:val="single"/>
        </w:rPr>
        <w:tab/>
      </w:r>
      <w:r w:rsidRPr="00745769">
        <w:rPr>
          <w:sz w:val="20"/>
          <w:szCs w:val="20"/>
        </w:rPr>
        <w:t>/</w:t>
      </w:r>
      <w:r w:rsidRPr="00745769">
        <w:rPr>
          <w:sz w:val="20"/>
          <w:szCs w:val="20"/>
          <w:u w:val="single"/>
        </w:rPr>
        <w:tab/>
      </w:r>
      <w:r w:rsidRPr="00745769">
        <w:rPr>
          <w:sz w:val="20"/>
          <w:szCs w:val="20"/>
        </w:rPr>
        <w:tab/>
        <w:t xml:space="preserve">                                                                       Firma </w:t>
      </w:r>
      <w:r w:rsidRPr="00745769">
        <w:rPr>
          <w:sz w:val="20"/>
          <w:szCs w:val="20"/>
          <w:u w:val="single"/>
        </w:rPr>
        <w:tab/>
      </w:r>
      <w:r w:rsidR="007A6B6A">
        <w:rPr>
          <w:sz w:val="20"/>
          <w:szCs w:val="20"/>
          <w:u w:val="single"/>
        </w:rPr>
        <w:t>_______________________</w:t>
      </w:r>
    </w:p>
    <w:sectPr w:rsidR="00C5663C" w:rsidRPr="00745769" w:rsidSect="004431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61F0"/>
    <w:multiLevelType w:val="hybridMultilevel"/>
    <w:tmpl w:val="007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663C"/>
    <w:rsid w:val="00196F9C"/>
    <w:rsid w:val="001A1334"/>
    <w:rsid w:val="00443194"/>
    <w:rsid w:val="00745769"/>
    <w:rsid w:val="007A6B6A"/>
    <w:rsid w:val="008063D0"/>
    <w:rsid w:val="00A80D95"/>
    <w:rsid w:val="00A94058"/>
    <w:rsid w:val="00AC7625"/>
    <w:rsid w:val="00AF7679"/>
    <w:rsid w:val="00C5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1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Carlomagno</dc:creator>
  <cp:lastModifiedBy>alunni2</cp:lastModifiedBy>
  <cp:revision>4</cp:revision>
  <dcterms:created xsi:type="dcterms:W3CDTF">2022-01-26T15:35:00Z</dcterms:created>
  <dcterms:modified xsi:type="dcterms:W3CDTF">2022-01-27T07:44:00Z</dcterms:modified>
</cp:coreProperties>
</file>